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EC" w:rsidRDefault="00706A61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Dotační program č. 2</w:t>
      </w:r>
      <w:r w:rsidR="00384516">
        <w:rPr>
          <w:rFonts w:ascii="Times New Roman" w:hAnsi="Times New Roman" w:cs="Times New Roman"/>
          <w:b/>
          <w:sz w:val="24"/>
          <w:szCs w:val="24"/>
        </w:rPr>
        <w:t xml:space="preserve"> – Podpora </w:t>
      </w:r>
      <w:r>
        <w:rPr>
          <w:rFonts w:ascii="Times New Roman" w:hAnsi="Times New Roman" w:cs="Times New Roman"/>
          <w:b/>
          <w:sz w:val="24"/>
          <w:szCs w:val="24"/>
        </w:rPr>
        <w:t>organizace kulturně společenských a sportovních akcí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Poskytovatel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Poskytovatelem individuálních i Programových dotací je městys Borotín, Borotín 57, 391 35 Borotín, IČ: 00252107, zastoupený starostou obce Ing. Karlem Tůmou.</w:t>
      </w:r>
    </w:p>
    <w:p w:rsidR="00384516" w:rsidRDefault="00384516" w:rsidP="003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Účel a podmínky pro poskytnutí dotace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 příjemci finanční dotaci na částečné krytí nákladů příjemce související s</w:t>
      </w:r>
      <w:r w:rsidR="00706A61">
        <w:rPr>
          <w:rFonts w:ascii="Times New Roman" w:hAnsi="Times New Roman" w:cs="Times New Roman"/>
          <w:sz w:val="24"/>
          <w:szCs w:val="24"/>
        </w:rPr>
        <w:t> pořádáním kulturních, kulturně společenských či sportovních akcí pro veřejnost.</w:t>
      </w:r>
    </w:p>
    <w:p w:rsidR="00384516" w:rsidRDefault="00384516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poskytuje finanční dotaci jednotlivým žadatelům za účelem podpory </w:t>
      </w:r>
      <w:r w:rsidR="00706A61">
        <w:rPr>
          <w:rFonts w:ascii="Times New Roman" w:hAnsi="Times New Roman" w:cs="Times New Roman"/>
          <w:sz w:val="24"/>
          <w:szCs w:val="24"/>
        </w:rPr>
        <w:t>kulturních, kulturně společenských a sportovní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706A61">
        <w:rPr>
          <w:rFonts w:ascii="Times New Roman" w:hAnsi="Times New Roman" w:cs="Times New Roman"/>
          <w:sz w:val="24"/>
          <w:szCs w:val="24"/>
        </w:rPr>
        <w:t>akcí pro veřejnost pořádaných na území městyse a jeho místních částí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795">
        <w:rPr>
          <w:rFonts w:ascii="Times New Roman" w:hAnsi="Times New Roman" w:cs="Times New Roman"/>
          <w:sz w:val="24"/>
          <w:szCs w:val="24"/>
        </w:rPr>
        <w:t xml:space="preserve">Podpora je poskytována pokrytím části výdajů příjemce </w:t>
      </w:r>
      <w:r w:rsidR="00706A61">
        <w:rPr>
          <w:rFonts w:ascii="Times New Roman" w:hAnsi="Times New Roman" w:cs="Times New Roman"/>
          <w:sz w:val="24"/>
          <w:szCs w:val="24"/>
        </w:rPr>
        <w:t xml:space="preserve">spojených s uskutečněním akce a </w:t>
      </w:r>
      <w:r w:rsidR="007E6795">
        <w:rPr>
          <w:rFonts w:ascii="Times New Roman" w:hAnsi="Times New Roman" w:cs="Times New Roman"/>
          <w:sz w:val="24"/>
          <w:szCs w:val="24"/>
        </w:rPr>
        <w:t>hrazených v roce, ve kterém byla u</w:t>
      </w:r>
      <w:r w:rsidR="00EB2B79">
        <w:rPr>
          <w:rFonts w:ascii="Times New Roman" w:hAnsi="Times New Roman" w:cs="Times New Roman"/>
          <w:sz w:val="24"/>
          <w:szCs w:val="24"/>
        </w:rPr>
        <w:t>zavřena veřejnoprávní smlouva o </w:t>
      </w:r>
      <w:r w:rsidR="007E6795">
        <w:rPr>
          <w:rFonts w:ascii="Times New Roman" w:hAnsi="Times New Roman" w:cs="Times New Roman"/>
          <w:sz w:val="24"/>
          <w:szCs w:val="24"/>
        </w:rPr>
        <w:t>poskytnutí dotace.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vyhlášení dotačního programu je </w:t>
      </w:r>
      <w:r w:rsidR="00706A61">
        <w:rPr>
          <w:rFonts w:ascii="Times New Roman" w:hAnsi="Times New Roman" w:cs="Times New Roman"/>
          <w:sz w:val="24"/>
          <w:szCs w:val="24"/>
        </w:rPr>
        <w:t xml:space="preserve">udržení, rozvoj a zlepšení kulturně společenského a sportovního vyžití občanů obce. Veškeré výdaje musí mít bezprostřední vztah k pořádané akci. 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Celková alokace a možná výše podpory: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celkový objem finančních prostředků vyčleněných</w:t>
      </w:r>
      <w:r w:rsidR="006F4377">
        <w:rPr>
          <w:rFonts w:ascii="Times New Roman" w:hAnsi="Times New Roman" w:cs="Times New Roman"/>
          <w:sz w:val="24"/>
          <w:szCs w:val="24"/>
        </w:rPr>
        <w:t xml:space="preserve"> na dotační program pro rok 2022</w:t>
      </w:r>
      <w:r>
        <w:rPr>
          <w:rFonts w:ascii="Times New Roman" w:hAnsi="Times New Roman" w:cs="Times New Roman"/>
          <w:sz w:val="24"/>
          <w:szCs w:val="24"/>
        </w:rPr>
        <w:t xml:space="preserve"> činí </w:t>
      </w:r>
      <w:r w:rsidR="004A29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0.000,- Kč.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výše dotace pro jednoho žadatele činí </w:t>
      </w:r>
      <w:r w:rsidR="0070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.000,- Kč, maximální míra podpory činí 80% </w:t>
      </w:r>
      <w:r w:rsidR="00706A61">
        <w:rPr>
          <w:rFonts w:ascii="Times New Roman" w:hAnsi="Times New Roman" w:cs="Times New Roman"/>
          <w:sz w:val="24"/>
          <w:szCs w:val="24"/>
        </w:rPr>
        <w:t>doložených</w:t>
      </w:r>
      <w:r>
        <w:rPr>
          <w:rFonts w:ascii="Times New Roman" w:hAnsi="Times New Roman" w:cs="Times New Roman"/>
          <w:sz w:val="24"/>
          <w:szCs w:val="24"/>
        </w:rPr>
        <w:t xml:space="preserve"> výdajů.</w:t>
      </w:r>
      <w:r w:rsidR="00706A61">
        <w:rPr>
          <w:rFonts w:ascii="Times New Roman" w:hAnsi="Times New Roman" w:cs="Times New Roman"/>
          <w:sz w:val="24"/>
          <w:szCs w:val="24"/>
        </w:rPr>
        <w:t xml:space="preserve"> U dotace do výše 3.000,- Kč činí maximální míra podpory 100% doložených výdajů. Výdaje na pohonné hmoty mohou být uplatněny maximálně ve výši </w:t>
      </w:r>
      <w:r w:rsidR="004A2992">
        <w:rPr>
          <w:rFonts w:ascii="Times New Roman" w:hAnsi="Times New Roman" w:cs="Times New Roman"/>
          <w:sz w:val="24"/>
          <w:szCs w:val="24"/>
        </w:rPr>
        <w:t>1</w:t>
      </w:r>
      <w:r w:rsidR="00706A61">
        <w:rPr>
          <w:rFonts w:ascii="Times New Roman" w:hAnsi="Times New Roman" w:cs="Times New Roman"/>
          <w:sz w:val="24"/>
          <w:szCs w:val="24"/>
        </w:rPr>
        <w:t xml:space="preserve">.000,- Kč. </w:t>
      </w:r>
      <w:r w:rsidR="00692A3D">
        <w:rPr>
          <w:rFonts w:ascii="Times New Roman" w:hAnsi="Times New Roman" w:cs="Times New Roman"/>
          <w:sz w:val="24"/>
          <w:szCs w:val="24"/>
        </w:rPr>
        <w:t xml:space="preserve">Výdaje na telefon, internet mohou být uplatněny maximálně ve výši 1.000,- Kč. </w:t>
      </w:r>
      <w:r w:rsidR="00706A61">
        <w:rPr>
          <w:rFonts w:ascii="Times New Roman" w:hAnsi="Times New Roman" w:cs="Times New Roman"/>
          <w:sz w:val="24"/>
          <w:szCs w:val="24"/>
        </w:rPr>
        <w:t>Z dotace nelze hradit alkoholické nápoje a jiné návykové látky.</w:t>
      </w:r>
    </w:p>
    <w:p w:rsidR="007E6795" w:rsidRDefault="007E6795" w:rsidP="00384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Oprávnění žadatelé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dotaci mohou žádat spolky a sdružení s místem působení na území městys</w:t>
      </w:r>
      <w:r w:rsidR="00706A61">
        <w:rPr>
          <w:rFonts w:ascii="Times New Roman" w:hAnsi="Times New Roman" w:cs="Times New Roman"/>
          <w:sz w:val="24"/>
          <w:szCs w:val="24"/>
        </w:rPr>
        <w:t>e Borotín a jeho místních částí.</w:t>
      </w:r>
    </w:p>
    <w:p w:rsidR="007E6795" w:rsidRDefault="007E6795" w:rsidP="00384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Žadatelé musí splňovat následující podmínky: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žádost o poskytnutí dotace včetně všech předepsaných příloh.</w:t>
      </w:r>
    </w:p>
    <w:p w:rsidR="007E6795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679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později do </w:t>
      </w:r>
      <w:r w:rsidR="006F4377">
        <w:rPr>
          <w:rFonts w:ascii="Times New Roman" w:hAnsi="Times New Roman" w:cs="Times New Roman"/>
          <w:sz w:val="24"/>
          <w:szCs w:val="24"/>
        </w:rPr>
        <w:t>18. 11. 2022</w:t>
      </w:r>
      <w:r>
        <w:rPr>
          <w:rFonts w:ascii="Times New Roman" w:hAnsi="Times New Roman" w:cs="Times New Roman"/>
          <w:sz w:val="24"/>
          <w:szCs w:val="24"/>
        </w:rPr>
        <w:t xml:space="preserve"> předložit</w:t>
      </w:r>
      <w:r w:rsidR="007E6795">
        <w:rPr>
          <w:rFonts w:ascii="Times New Roman" w:hAnsi="Times New Roman" w:cs="Times New Roman"/>
          <w:sz w:val="24"/>
          <w:szCs w:val="24"/>
        </w:rPr>
        <w:t xml:space="preserve"> úřadu městyse Borotín řádné vyúčtování poskytnuté dotace, jejíž součástí je zpráva o činnosti spolku.</w:t>
      </w:r>
    </w:p>
    <w:p w:rsidR="007E6795" w:rsidRDefault="007E6795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v době podání žádosti</w:t>
      </w:r>
      <w:r w:rsidR="00FE329C">
        <w:rPr>
          <w:rFonts w:ascii="Times New Roman" w:hAnsi="Times New Roman" w:cs="Times New Roman"/>
          <w:sz w:val="24"/>
          <w:szCs w:val="24"/>
        </w:rPr>
        <w:t xml:space="preserve"> o dotaci vyrovnány veškeré své závazky vůči poskytovateli.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dotace nebude použita na platby za alkoholické nápoje a jiné návykové látky. Náklady na pohonné hmoty budou hrazeny maximálně do výše </w:t>
      </w:r>
      <w:r w:rsidR="004A29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.000,- Kč.</w:t>
      </w:r>
    </w:p>
    <w:p w:rsidR="00692A3D" w:rsidRDefault="00692A3D" w:rsidP="00692A3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telefon, internet budou hrazeny maximálně do výše 1.000,- Kč.</w:t>
      </w:r>
    </w:p>
    <w:p w:rsidR="00FE329C" w:rsidRDefault="00FE329C" w:rsidP="007E67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Každý žadatel je oprávněn podat do daného dotačního programu jednu žádost. V případě podání více žádostí, bude hodnocena pouze první podaná žádost.</w:t>
      </w:r>
    </w:p>
    <w:p w:rsidR="008721A2" w:rsidRDefault="008721A2" w:rsidP="00FE329C">
      <w:pPr>
        <w:rPr>
          <w:rFonts w:ascii="Times New Roman" w:hAnsi="Times New Roman" w:cs="Times New Roman"/>
          <w:b/>
          <w:sz w:val="24"/>
          <w:szCs w:val="24"/>
        </w:rPr>
      </w:pP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podání žádosti</w:t>
      </w:r>
      <w:r w:rsidR="00A94E20">
        <w:rPr>
          <w:rFonts w:ascii="Times New Roman" w:hAnsi="Times New Roman" w:cs="Times New Roman"/>
          <w:b/>
          <w:sz w:val="24"/>
          <w:szCs w:val="24"/>
        </w:rPr>
        <w:t>, povinné přílohy</w:t>
      </w:r>
    </w:p>
    <w:p w:rsidR="00435857" w:rsidRDefault="00435857" w:rsidP="00435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Žádosti lze podávat v termínu od </w:t>
      </w:r>
      <w:r w:rsidR="006F43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5. 202</w:t>
      </w:r>
      <w:r w:rsidR="006F4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6F4377">
        <w:rPr>
          <w:rFonts w:ascii="Times New Roman" w:hAnsi="Times New Roman" w:cs="Times New Roman"/>
          <w:sz w:val="24"/>
          <w:szCs w:val="24"/>
        </w:rPr>
        <w:t>27. 5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6F4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to pouze na předepsaném formuláři. Povinnou přílohou je kopie daňového přiznání žadatele za uplynulé kalendářní období (případně čestné prohlášení). Žádost je nutno podat v písemné podobě, v uzavřené obálce označené „Podpora akcí – neotvírat“ na podatelnu obecního úřadu.</w:t>
      </w:r>
    </w:p>
    <w:p w:rsidR="00FE329C" w:rsidRDefault="00FE329C" w:rsidP="00FE3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hodnocení žádosti</w:t>
      </w:r>
    </w:p>
    <w:p w:rsidR="00FE329C" w:rsidRDefault="00CF148F" w:rsidP="00FE3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Podané žádosti bude hodnotit komise ustanovená zastupitelstvem městyse Borotín dle následujících kritérií: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subjektu v předcházejícím období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Zaměření žadatele na zapojení dětí a mládeže do svých aktivit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spoluúčasti žadatele o dotaci u podané žádosti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činnosti žadatele – místní, mimoobecní, obecný zájem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činnosti žadatele na širokou veřejnost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 členské základny či zastoupených osob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subjektu či zastoupených osob s trvalým bydlištěm v obci</w:t>
      </w:r>
    </w:p>
    <w:p w:rsidR="00CF148F" w:rsidRDefault="00CF148F" w:rsidP="00CF14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subjektu na akcích v obci a osadách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Lhůta pro rozhodnutí o poskytnutí dotace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doporučení poradního orgánu rozhodne o poskytnutí dotace zastupitelstvo městyse B</w:t>
      </w:r>
      <w:r w:rsidR="00692A3D">
        <w:rPr>
          <w:rFonts w:ascii="Times New Roman" w:hAnsi="Times New Roman" w:cs="Times New Roman"/>
          <w:sz w:val="24"/>
          <w:szCs w:val="24"/>
        </w:rPr>
        <w:t>orotín nejpozději do 30. 6. 202</w:t>
      </w:r>
      <w:r w:rsidR="006F4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476">
        <w:rPr>
          <w:rFonts w:ascii="Times New Roman" w:hAnsi="Times New Roman" w:cs="Times New Roman"/>
          <w:sz w:val="24"/>
          <w:szCs w:val="24"/>
        </w:rPr>
        <w:t xml:space="preserve"> Následně bude sepsána veřejnoprávní smlouva o poskytnutí dotace.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poskytnutí dotace</w:t>
      </w:r>
    </w:p>
    <w:p w:rsidR="003604D4" w:rsidRP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přidělení dotace není právní nárok. O poskytnutí dotace rozhoduje poskytovatel a to prostřednictvím zastupitelstva městyse Borotín, které si k tomuto účelu vytvořilo poradní orgán. Dotace se poskytuje na základě veřejnoprávní smlouvy uzavřené mezi poskytovatelem a příjemcem. </w:t>
      </w:r>
    </w:p>
    <w:p w:rsidR="003604D4" w:rsidRDefault="003604D4" w:rsidP="00360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ve smlouvě uvedeno jinak, bude dotace poskytnuta pouze </w:t>
      </w:r>
      <w:r w:rsidRPr="00CF148F">
        <w:rPr>
          <w:rFonts w:ascii="Times New Roman" w:hAnsi="Times New Roman" w:cs="Times New Roman"/>
          <w:b/>
          <w:sz w:val="24"/>
          <w:szCs w:val="24"/>
        </w:rPr>
        <w:t>bezhotovostním převodem</w:t>
      </w:r>
      <w:r>
        <w:rPr>
          <w:rFonts w:ascii="Times New Roman" w:hAnsi="Times New Roman" w:cs="Times New Roman"/>
          <w:sz w:val="24"/>
          <w:szCs w:val="24"/>
        </w:rPr>
        <w:t xml:space="preserve"> na účet uvedený v žádosti o dotaci nejpozději do</w:t>
      </w:r>
      <w:r w:rsidR="006F4377">
        <w:rPr>
          <w:rFonts w:ascii="Times New Roman" w:hAnsi="Times New Roman" w:cs="Times New Roman"/>
          <w:sz w:val="24"/>
          <w:szCs w:val="24"/>
        </w:rPr>
        <w:t xml:space="preserve"> 15</w:t>
      </w:r>
      <w:r w:rsidR="00692A3D">
        <w:rPr>
          <w:rFonts w:ascii="Times New Roman" w:hAnsi="Times New Roman" w:cs="Times New Roman"/>
          <w:sz w:val="24"/>
          <w:szCs w:val="24"/>
        </w:rPr>
        <w:t>. 12. 202</w:t>
      </w:r>
      <w:r w:rsidR="006F4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základě předložení vyúčtování poskytnuté dotace a kopií účetních dokladů. Součástí vyúčtování je také fotodokumentace a zpráva o použití dotace. Nebude-li vyúčtování předloženo ve stanoveném termínu, popř. nebude vyúčtování v souladu s uzavřenou smlouvou, nelze dotaci poskytnout. </w:t>
      </w:r>
    </w:p>
    <w:p w:rsidR="003604D4" w:rsidRDefault="003604D4" w:rsidP="00360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Vyúčtování poskytnuté dotace</w:t>
      </w:r>
    </w:p>
    <w:p w:rsidR="003604D4" w:rsidRPr="0071388B" w:rsidRDefault="003604D4" w:rsidP="00713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nejpozději do </w:t>
      </w:r>
      <w:r w:rsidR="004A2992">
        <w:rPr>
          <w:rFonts w:ascii="Times New Roman" w:hAnsi="Times New Roman" w:cs="Times New Roman"/>
          <w:sz w:val="24"/>
          <w:szCs w:val="24"/>
        </w:rPr>
        <w:t>1</w:t>
      </w:r>
      <w:r w:rsidR="006F4377">
        <w:rPr>
          <w:rFonts w:ascii="Times New Roman" w:hAnsi="Times New Roman" w:cs="Times New Roman"/>
          <w:sz w:val="24"/>
          <w:szCs w:val="24"/>
        </w:rPr>
        <w:t>8</w:t>
      </w:r>
      <w:r w:rsidR="00692A3D">
        <w:rPr>
          <w:rFonts w:ascii="Times New Roman" w:hAnsi="Times New Roman" w:cs="Times New Roman"/>
          <w:sz w:val="24"/>
          <w:szCs w:val="24"/>
        </w:rPr>
        <w:t>. 11. 202</w:t>
      </w:r>
      <w:r w:rsidR="006F4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předložit na úřad městyse Borotín:</w:t>
      </w:r>
    </w:p>
    <w:p w:rsidR="003604D4" w:rsidRDefault="003604D4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Řádné vyúčtování poskytnuté dotace na předepsaném formuláři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Kopie účetních dokladů</w:t>
      </w:r>
    </w:p>
    <w:p w:rsidR="00315B7B" w:rsidRDefault="00315B7B" w:rsidP="003604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Krátkou zprávu do obecního zpravodaje doplněnou o jednu dokumentární fotografii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Borotín je oprávněn v souladu se zákonem č. 320/2</w:t>
      </w:r>
      <w:r w:rsidR="004A2992">
        <w:rPr>
          <w:rFonts w:ascii="Times New Roman" w:hAnsi="Times New Roman" w:cs="Times New Roman"/>
          <w:sz w:val="24"/>
          <w:szCs w:val="24"/>
        </w:rPr>
        <w:t>001 Sb., o finanční kontrole ve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zákonů, provádět veřejnoprávní kontrolu. V této souvislosti je příjemce dotace povinen umožnit příslušným orgánům poskytovatele provedení průběžné a následné kontroly hospodaření s veřejnými prostředky z poskytnuté dotace, jejich použití ke sjednanému účelu a předložit při kontrole všechny účetní a jiné doklady.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Formuláře k žádosti a vyúčtování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programu je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žádosti o poskytnutí dotace (příloha č. 1)</w:t>
      </w:r>
    </w:p>
    <w:p w:rsidR="00315B7B" w:rsidRDefault="00315B7B" w:rsidP="00315B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vyúčtová</w:t>
      </w:r>
      <w:r w:rsidR="00B56ADC">
        <w:rPr>
          <w:rFonts w:ascii="Times New Roman" w:hAnsi="Times New Roman" w:cs="Times New Roman"/>
          <w:sz w:val="24"/>
          <w:szCs w:val="24"/>
        </w:rPr>
        <w:t>ní poskytnuté dotace za rok 202</w:t>
      </w:r>
      <w:r w:rsidR="006F43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přílohy jsou k dispozici na webových stránkách městyse Borotín.</w:t>
      </w:r>
    </w:p>
    <w:p w:rsidR="00315B7B" w:rsidRDefault="00315B7B" w:rsidP="00315B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lze měnit, doplnit nebo zrušit pouze rozhodnutím zastupitelstva městyse Borotín.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neupravené tímto Programem se řídí příslušnými ustanoveními zákona č. 128/2000 Sb., o obcích (obecní zřízení), případně zákonem č. 250/2000 Sb., o rozpočtových pravidlech územních rozpočtů.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Program projednalo a schválilo zastupitelstvo městyse B</w:t>
      </w:r>
      <w:r w:rsidR="00B56ADC">
        <w:rPr>
          <w:rFonts w:ascii="Times New Roman" w:hAnsi="Times New Roman" w:cs="Times New Roman"/>
          <w:sz w:val="24"/>
          <w:szCs w:val="24"/>
        </w:rPr>
        <w:t>orotín na svém zasedání dne 1</w:t>
      </w:r>
      <w:r w:rsidR="006F437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B56ADC">
        <w:rPr>
          <w:rFonts w:ascii="Times New Roman" w:hAnsi="Times New Roman" w:cs="Times New Roman"/>
          <w:sz w:val="24"/>
          <w:szCs w:val="24"/>
        </w:rPr>
        <w:t>. 12. 202</w:t>
      </w:r>
      <w:r w:rsidR="006F43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</w:p>
    <w:p w:rsidR="00315B7B" w:rsidRPr="00315B7B" w:rsidRDefault="00315B7B" w:rsidP="00315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Karel Tůma, starosta městyse</w:t>
      </w:r>
    </w:p>
    <w:p w:rsidR="00CF148F" w:rsidRPr="00CF148F" w:rsidRDefault="00CF148F" w:rsidP="00CF148F">
      <w:pPr>
        <w:rPr>
          <w:rFonts w:ascii="Times New Roman" w:hAnsi="Times New Roman" w:cs="Times New Roman"/>
          <w:sz w:val="24"/>
          <w:szCs w:val="24"/>
        </w:rPr>
      </w:pPr>
    </w:p>
    <w:p w:rsidR="00CF148F" w:rsidRPr="00CF148F" w:rsidRDefault="00CF148F" w:rsidP="00CF14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E329C" w:rsidRPr="007E6795" w:rsidRDefault="00FE329C" w:rsidP="00FE329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6795" w:rsidRPr="00384516" w:rsidRDefault="007E6795" w:rsidP="00384516">
      <w:pPr>
        <w:rPr>
          <w:rFonts w:ascii="Times New Roman" w:hAnsi="Times New Roman" w:cs="Times New Roman"/>
          <w:sz w:val="24"/>
          <w:szCs w:val="24"/>
        </w:rPr>
      </w:pPr>
    </w:p>
    <w:sectPr w:rsidR="007E6795" w:rsidRPr="003845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AB" w:rsidRDefault="00DA0EAB" w:rsidP="00384516">
      <w:pPr>
        <w:spacing w:after="0" w:line="240" w:lineRule="auto"/>
      </w:pPr>
      <w:r>
        <w:separator/>
      </w:r>
    </w:p>
  </w:endnote>
  <w:endnote w:type="continuationSeparator" w:id="0">
    <w:p w:rsidR="00DA0EAB" w:rsidRDefault="00DA0EAB" w:rsidP="003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280351"/>
      <w:docPartObj>
        <w:docPartGallery w:val="Page Numbers (Bottom of Page)"/>
        <w:docPartUnique/>
      </w:docPartObj>
    </w:sdtPr>
    <w:sdtEndPr/>
    <w:sdtContent>
      <w:p w:rsidR="00315B7B" w:rsidRDefault="00315B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77">
          <w:rPr>
            <w:noProof/>
          </w:rPr>
          <w:t>3</w:t>
        </w:r>
        <w:r>
          <w:fldChar w:fldCharType="end"/>
        </w:r>
      </w:p>
    </w:sdtContent>
  </w:sdt>
  <w:p w:rsidR="00315B7B" w:rsidRDefault="00315B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AB" w:rsidRDefault="00DA0EAB" w:rsidP="00384516">
      <w:pPr>
        <w:spacing w:after="0" w:line="240" w:lineRule="auto"/>
      </w:pPr>
      <w:r>
        <w:separator/>
      </w:r>
    </w:p>
  </w:footnote>
  <w:footnote w:type="continuationSeparator" w:id="0">
    <w:p w:rsidR="00DA0EAB" w:rsidRDefault="00DA0EAB" w:rsidP="003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516" w:rsidRPr="00384516" w:rsidRDefault="00384516" w:rsidP="00384516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384516">
      <w:rPr>
        <w:rFonts w:ascii="Times New Roman" w:hAnsi="Times New Roman" w:cs="Times New Roman"/>
        <w:sz w:val="24"/>
        <w:szCs w:val="24"/>
      </w:rPr>
      <w:t>Dotační program městys</w:t>
    </w:r>
    <w:r w:rsidR="00706A61">
      <w:rPr>
        <w:rFonts w:ascii="Times New Roman" w:hAnsi="Times New Roman" w:cs="Times New Roman"/>
        <w:sz w:val="24"/>
        <w:szCs w:val="24"/>
      </w:rPr>
      <w:t>e Borotín – dotační program č. 2</w:t>
    </w:r>
    <w:r w:rsidRPr="00384516">
      <w:rPr>
        <w:rFonts w:ascii="Times New Roman" w:hAnsi="Times New Roman" w:cs="Times New Roman"/>
        <w:sz w:val="24"/>
        <w:szCs w:val="24"/>
      </w:rPr>
      <w:t xml:space="preserve"> – Podpora </w:t>
    </w:r>
    <w:r w:rsidR="00706A61">
      <w:rPr>
        <w:rFonts w:ascii="Times New Roman" w:hAnsi="Times New Roman" w:cs="Times New Roman"/>
        <w:sz w:val="24"/>
        <w:szCs w:val="24"/>
      </w:rPr>
      <w:t>akcí pro veřejnost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1B44"/>
    <w:multiLevelType w:val="hybridMultilevel"/>
    <w:tmpl w:val="12C6A5CA"/>
    <w:lvl w:ilvl="0" w:tplc="32485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6"/>
    <w:rsid w:val="0017582C"/>
    <w:rsid w:val="001F4476"/>
    <w:rsid w:val="002240C7"/>
    <w:rsid w:val="002E4229"/>
    <w:rsid w:val="00315B7B"/>
    <w:rsid w:val="003604D4"/>
    <w:rsid w:val="00384516"/>
    <w:rsid w:val="003B7047"/>
    <w:rsid w:val="00435857"/>
    <w:rsid w:val="004A2992"/>
    <w:rsid w:val="004F3DF5"/>
    <w:rsid w:val="00692A3D"/>
    <w:rsid w:val="006F4377"/>
    <w:rsid w:val="00706A61"/>
    <w:rsid w:val="0071388B"/>
    <w:rsid w:val="007E6795"/>
    <w:rsid w:val="008721A2"/>
    <w:rsid w:val="00963245"/>
    <w:rsid w:val="009A3DEC"/>
    <w:rsid w:val="00A45CCD"/>
    <w:rsid w:val="00A90E6E"/>
    <w:rsid w:val="00A94E20"/>
    <w:rsid w:val="00B56ADC"/>
    <w:rsid w:val="00C66CB6"/>
    <w:rsid w:val="00CF148F"/>
    <w:rsid w:val="00DA0EAB"/>
    <w:rsid w:val="00DD016F"/>
    <w:rsid w:val="00EB2B79"/>
    <w:rsid w:val="00F6557E"/>
    <w:rsid w:val="00FE329C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A99CE"/>
  <w15:docId w15:val="{FC9719FB-6C36-4379-8739-CEAFB344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5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516"/>
  </w:style>
  <w:style w:type="paragraph" w:styleId="Zpat">
    <w:name w:val="footer"/>
    <w:basedOn w:val="Normln"/>
    <w:link w:val="ZpatChar"/>
    <w:uiPriority w:val="99"/>
    <w:unhideWhenUsed/>
    <w:rsid w:val="003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516"/>
  </w:style>
  <w:style w:type="paragraph" w:styleId="Odstavecseseznamem">
    <w:name w:val="List Paragraph"/>
    <w:basedOn w:val="Normln"/>
    <w:uiPriority w:val="34"/>
    <w:qFormat/>
    <w:rsid w:val="007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Pípalová</dc:creator>
  <cp:lastModifiedBy>Mgr. Lenka Pípalová</cp:lastModifiedBy>
  <cp:revision>2</cp:revision>
  <dcterms:created xsi:type="dcterms:W3CDTF">2022-04-20T09:02:00Z</dcterms:created>
  <dcterms:modified xsi:type="dcterms:W3CDTF">2022-04-20T09:02:00Z</dcterms:modified>
</cp:coreProperties>
</file>